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402" w:rsidRPr="007F4029" w:rsidRDefault="000B6402" w:rsidP="00DC109A">
      <w:pPr>
        <w:spacing w:line="480" w:lineRule="auto"/>
        <w:jc w:val="center"/>
        <w:rPr>
          <w:color w:val="000000"/>
          <w:szCs w:val="24"/>
        </w:rPr>
      </w:pPr>
      <w:bookmarkStart w:id="0" w:name="_GoBack"/>
      <w:bookmarkEnd w:id="0"/>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5529D7" w:rsidRDefault="002F1654" w:rsidP="00DC109A">
      <w:pPr>
        <w:spacing w:line="480" w:lineRule="auto"/>
        <w:jc w:val="center"/>
        <w:rPr>
          <w:color w:val="000000"/>
          <w:szCs w:val="24"/>
        </w:rPr>
      </w:pPr>
      <w:r>
        <w:t>Managerial Report Using Queue</w:t>
      </w:r>
    </w:p>
    <w:p w:rsidR="000B6402" w:rsidRPr="007F4029" w:rsidRDefault="00E65DD9" w:rsidP="00DC109A">
      <w:pPr>
        <w:spacing w:line="480" w:lineRule="auto"/>
        <w:jc w:val="center"/>
        <w:rPr>
          <w:color w:val="000000"/>
          <w:szCs w:val="24"/>
        </w:rPr>
      </w:pPr>
      <w:r w:rsidRPr="007F4029">
        <w:rPr>
          <w:color w:val="000000"/>
          <w:szCs w:val="24"/>
        </w:rPr>
        <w:t>Student’s Name</w:t>
      </w:r>
    </w:p>
    <w:p w:rsidR="000B6402" w:rsidRPr="007F4029" w:rsidRDefault="00E65DD9" w:rsidP="00DC109A">
      <w:pPr>
        <w:spacing w:line="480" w:lineRule="auto"/>
        <w:jc w:val="center"/>
        <w:rPr>
          <w:color w:val="000000"/>
          <w:szCs w:val="24"/>
        </w:rPr>
      </w:pPr>
      <w:r w:rsidRPr="007F4029">
        <w:rPr>
          <w:color w:val="000000"/>
          <w:szCs w:val="24"/>
        </w:rPr>
        <w:t>Institutional Affiliation</w:t>
      </w: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0B6402" w:rsidRPr="007F4029" w:rsidRDefault="000B6402" w:rsidP="00DC109A">
      <w:pPr>
        <w:spacing w:line="480" w:lineRule="auto"/>
        <w:jc w:val="center"/>
        <w:rPr>
          <w:color w:val="000000"/>
          <w:szCs w:val="24"/>
        </w:rPr>
      </w:pPr>
    </w:p>
    <w:p w:rsidR="00E160DF" w:rsidRDefault="00E160DF" w:rsidP="00DC109A">
      <w:pPr>
        <w:spacing w:line="480" w:lineRule="auto"/>
        <w:jc w:val="center"/>
        <w:rPr>
          <w:b/>
          <w:color w:val="333333"/>
          <w:szCs w:val="24"/>
          <w:shd w:val="clear" w:color="auto" w:fill="FFFFFF"/>
        </w:rPr>
      </w:pPr>
      <w:r>
        <w:rPr>
          <w:b/>
          <w:color w:val="333333"/>
          <w:szCs w:val="24"/>
          <w:shd w:val="clear" w:color="auto" w:fill="FFFFFF"/>
        </w:rPr>
        <w:lastRenderedPageBreak/>
        <w:t>Report</w:t>
      </w:r>
    </w:p>
    <w:p w:rsidR="0077780A" w:rsidRPr="0077780A" w:rsidRDefault="007F5B6B" w:rsidP="00DC109A">
      <w:pPr>
        <w:spacing w:line="480" w:lineRule="auto"/>
        <w:ind w:firstLine="720"/>
        <w:rPr>
          <w:color w:val="333333"/>
          <w:szCs w:val="24"/>
          <w:shd w:val="clear" w:color="auto" w:fill="FFFFFF"/>
        </w:rPr>
      </w:pPr>
      <w:r w:rsidRPr="007F4029">
        <w:rPr>
          <w:b/>
          <w:color w:val="333333"/>
          <w:szCs w:val="24"/>
          <w:shd w:val="clear" w:color="auto" w:fill="FFFFFF"/>
        </w:rPr>
        <w:t xml:space="preserve"> </w:t>
      </w:r>
      <w:r w:rsidR="0077780A" w:rsidRPr="0077780A">
        <w:rPr>
          <w:color w:val="333333"/>
          <w:szCs w:val="24"/>
          <w:shd w:val="clear" w:color="auto" w:fill="FFFFFF"/>
        </w:rPr>
        <w:t xml:space="preserve">From the case study, the reservation system is designed to handle calls between 1000hrs and 2300hrs. The incoming calls occur at random with an average of </w:t>
      </w:r>
      <w:r w:rsidR="00277CE2">
        <w:rPr>
          <w:color w:val="333333"/>
          <w:szCs w:val="24"/>
          <w:shd w:val="clear" w:color="auto" w:fill="FFFFFF"/>
        </w:rPr>
        <w:t>a single</w:t>
      </w:r>
      <w:r w:rsidR="0077780A" w:rsidRPr="0077780A">
        <w:rPr>
          <w:color w:val="333333"/>
          <w:szCs w:val="24"/>
          <w:shd w:val="clear" w:color="auto" w:fill="FFFFFF"/>
        </w:rPr>
        <w:t xml:space="preserve"> call after every 3.75 minutes. Also, the data collected over ti</w:t>
      </w:r>
      <w:r w:rsidR="00277CE2">
        <w:rPr>
          <w:color w:val="333333"/>
          <w:szCs w:val="24"/>
          <w:shd w:val="clear" w:color="auto" w:fill="FFFFFF"/>
        </w:rPr>
        <w:t>me indicate that the ticketing</w:t>
      </w:r>
      <w:r w:rsidR="0077780A" w:rsidRPr="0077780A">
        <w:rPr>
          <w:color w:val="333333"/>
          <w:szCs w:val="24"/>
          <w:shd w:val="clear" w:color="auto" w:fill="FFFFFF"/>
        </w:rPr>
        <w:t xml:space="preserve"> agent spends an </w:t>
      </w:r>
      <w:r w:rsidR="00277CE2">
        <w:rPr>
          <w:color w:val="333333"/>
          <w:szCs w:val="24"/>
          <w:shd w:val="clear" w:color="auto" w:fill="FFFFFF"/>
        </w:rPr>
        <w:t>average of three minutes on every</w:t>
      </w:r>
      <w:r w:rsidR="0077780A" w:rsidRPr="0077780A">
        <w:rPr>
          <w:color w:val="333333"/>
          <w:szCs w:val="24"/>
          <w:shd w:val="clear" w:color="auto" w:fill="FFFFFF"/>
        </w:rPr>
        <w:t xml:space="preserve"> call. From the statistics, the waiting line model of poisson arrivals and exponential service time seems to be sound and realistic</w:t>
      </w:r>
      <w:r w:rsidR="006A09EE">
        <w:rPr>
          <w:color w:val="333333"/>
          <w:szCs w:val="24"/>
          <w:shd w:val="clear" w:color="auto" w:fill="FFFFFF"/>
        </w:rPr>
        <w:t xml:space="preserve"> (Brown et al., </w:t>
      </w:r>
      <w:r w:rsidR="002A7138">
        <w:rPr>
          <w:color w:val="333333"/>
          <w:szCs w:val="24"/>
          <w:shd w:val="clear" w:color="auto" w:fill="FFFFFF"/>
        </w:rPr>
        <w:t>2005</w:t>
      </w:r>
      <w:r w:rsidR="006A09EE">
        <w:rPr>
          <w:color w:val="333333"/>
          <w:szCs w:val="24"/>
          <w:shd w:val="clear" w:color="auto" w:fill="FFFFFF"/>
        </w:rPr>
        <w:t>)</w:t>
      </w:r>
      <w:r w:rsidR="0077780A" w:rsidRPr="0077780A">
        <w:rPr>
          <w:color w:val="333333"/>
          <w:szCs w:val="24"/>
          <w:shd w:val="clear" w:color="auto" w:fill="FFFFFF"/>
        </w:rPr>
        <w:t>. The company pays the ticket reservation agent twenty dollars per hour, and the acceptable customer service goal of the company is to answer eighty-five percent of the incoming calls immediately. This paper will provide a</w:t>
      </w:r>
      <w:r w:rsidR="00701925">
        <w:rPr>
          <w:color w:val="333333"/>
          <w:szCs w:val="24"/>
          <w:shd w:val="clear" w:color="auto" w:fill="FFFFFF"/>
        </w:rPr>
        <w:t>n</w:t>
      </w:r>
      <w:r w:rsidR="0077780A" w:rsidRPr="0077780A">
        <w:rPr>
          <w:color w:val="333333"/>
          <w:szCs w:val="24"/>
          <w:shd w:val="clear" w:color="auto" w:fill="FFFFFF"/>
        </w:rPr>
        <w:t xml:space="preserve"> </w:t>
      </w:r>
      <w:r w:rsidR="00701925" w:rsidRPr="0077780A">
        <w:rPr>
          <w:color w:val="333333"/>
          <w:szCs w:val="24"/>
          <w:shd w:val="clear" w:color="auto" w:fill="FFFFFF"/>
        </w:rPr>
        <w:t>administrative</w:t>
      </w:r>
      <w:r w:rsidR="0077780A" w:rsidRPr="0077780A">
        <w:rPr>
          <w:color w:val="333333"/>
          <w:szCs w:val="24"/>
          <w:shd w:val="clear" w:color="auto" w:fill="FFFFFF"/>
        </w:rPr>
        <w:t xml:space="preserve"> report of the company </w:t>
      </w:r>
      <w:r w:rsidR="00701925">
        <w:rPr>
          <w:color w:val="333333"/>
          <w:szCs w:val="24"/>
          <w:shd w:val="clear" w:color="auto" w:fill="FFFFFF"/>
        </w:rPr>
        <w:t>evaluating</w:t>
      </w:r>
      <w:r w:rsidR="0077780A" w:rsidRPr="0077780A">
        <w:rPr>
          <w:color w:val="333333"/>
          <w:szCs w:val="24"/>
          <w:shd w:val="clear" w:color="auto" w:fill="FFFFFF"/>
        </w:rPr>
        <w:t xml:space="preserve"> the telephone reservation system, </w:t>
      </w:r>
      <w:r w:rsidR="00C67D8C">
        <w:rPr>
          <w:color w:val="333333"/>
          <w:szCs w:val="24"/>
          <w:shd w:val="clear" w:color="auto" w:fill="FFFFFF"/>
        </w:rPr>
        <w:t>analyzing</w:t>
      </w:r>
      <w:r w:rsidR="0077780A" w:rsidRPr="0077780A">
        <w:rPr>
          <w:color w:val="333333"/>
          <w:szCs w:val="24"/>
          <w:shd w:val="clear" w:color="auto" w:fill="FFFFFF"/>
        </w:rPr>
        <w:t xml:space="preserve"> both the current system that does not allow waiting as well as the expanded system that will allow call waiting.  </w:t>
      </w:r>
    </w:p>
    <w:p w:rsidR="0077780A" w:rsidRPr="004E522B" w:rsidRDefault="0077780A" w:rsidP="00DC109A">
      <w:pPr>
        <w:spacing w:line="480" w:lineRule="auto"/>
        <w:ind w:firstLine="720"/>
        <w:jc w:val="center"/>
        <w:rPr>
          <w:b/>
          <w:color w:val="333333"/>
          <w:szCs w:val="24"/>
          <w:shd w:val="clear" w:color="auto" w:fill="FFFFFF"/>
        </w:rPr>
      </w:pPr>
      <w:r w:rsidRPr="004E522B">
        <w:rPr>
          <w:b/>
          <w:color w:val="333333"/>
          <w:szCs w:val="24"/>
          <w:shd w:val="clear" w:color="auto" w:fill="FFFFFF"/>
        </w:rPr>
        <w:t>Analysis</w:t>
      </w:r>
    </w:p>
    <w:p w:rsidR="0077780A" w:rsidRPr="0077780A" w:rsidRDefault="0077780A" w:rsidP="00DC109A">
      <w:pPr>
        <w:spacing w:line="480" w:lineRule="auto"/>
        <w:ind w:firstLine="720"/>
        <w:rPr>
          <w:color w:val="333333"/>
          <w:szCs w:val="24"/>
          <w:shd w:val="clear" w:color="auto" w:fill="FFFFFF"/>
        </w:rPr>
      </w:pPr>
      <w:r w:rsidRPr="0077780A">
        <w:rPr>
          <w:color w:val="333333"/>
          <w:szCs w:val="24"/>
          <w:shd w:val="clear" w:color="auto" w:fill="FFFFFF"/>
        </w:rPr>
        <w:t xml:space="preserve">In the current system, there is only one ticket reservation agent and waiting line is not allowed, meaning that when the agent is engaged the calling customer will get a busy signal and the call is </w:t>
      </w:r>
      <w:r w:rsidR="00C67D8C">
        <w:rPr>
          <w:color w:val="333333"/>
          <w:szCs w:val="24"/>
          <w:shd w:val="clear" w:color="auto" w:fill="FFFFFF"/>
        </w:rPr>
        <w:t>barred</w:t>
      </w:r>
      <w:r w:rsidRPr="0077780A">
        <w:rPr>
          <w:color w:val="333333"/>
          <w:szCs w:val="24"/>
          <w:shd w:val="clear" w:color="auto" w:fill="FFFFFF"/>
        </w:rPr>
        <w:t xml:space="preserve"> from entering the system. All calls coming in when the agent is </w:t>
      </w:r>
      <w:r w:rsidR="00650049">
        <w:rPr>
          <w:color w:val="333333"/>
          <w:szCs w:val="24"/>
          <w:shd w:val="clear" w:color="auto" w:fill="FFFFFF"/>
        </w:rPr>
        <w:t>engaged</w:t>
      </w:r>
      <w:r w:rsidRPr="0077780A">
        <w:rPr>
          <w:color w:val="333333"/>
          <w:szCs w:val="24"/>
          <w:shd w:val="clear" w:color="auto" w:fill="FFFFFF"/>
        </w:rPr>
        <w:t xml:space="preserve"> are </w:t>
      </w:r>
      <w:r w:rsidR="00650049">
        <w:rPr>
          <w:color w:val="333333"/>
          <w:szCs w:val="24"/>
          <w:shd w:val="clear" w:color="auto" w:fill="FFFFFF"/>
        </w:rPr>
        <w:t>barred</w:t>
      </w:r>
      <w:r w:rsidRPr="0077780A">
        <w:rPr>
          <w:color w:val="333333"/>
          <w:szCs w:val="24"/>
          <w:shd w:val="clear" w:color="auto" w:fill="FFFFFF"/>
        </w:rPr>
        <w:t xml:space="preserve"> from the system. The blocked customers may be lost as they may decide not to call again. The assumptions of this model are as follows:</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There is only one agent in the system</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The mean arrival rate of calls (ƛ) =one customer/3.75 = 16 customers/hr</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The mean service rate (µ) = one customer/3 minutes = 20 customers/hr</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lastRenderedPageBreak/>
        <w:t>The incoming calls can only be received by the agent only when he is not engaged with another call. The calls that the agent cannot take are blocked from the system.</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System utilization þ = 16/20 &lt; 1</w:t>
      </w:r>
    </w:p>
    <w:p w:rsidR="0077780A" w:rsidRPr="0077780A" w:rsidRDefault="0077780A" w:rsidP="00DC109A">
      <w:pPr>
        <w:spacing w:line="480" w:lineRule="auto"/>
        <w:ind w:firstLine="720"/>
        <w:rPr>
          <w:color w:val="333333"/>
          <w:szCs w:val="24"/>
          <w:shd w:val="clear" w:color="auto" w:fill="FFFFFF"/>
        </w:rPr>
      </w:pPr>
      <w:r w:rsidRPr="0077780A">
        <w:rPr>
          <w:color w:val="333333"/>
          <w:szCs w:val="24"/>
          <w:shd w:val="clear" w:color="auto" w:fill="FFFFFF"/>
        </w:rPr>
        <w:t xml:space="preserve">By using a formula to </w:t>
      </w:r>
      <w:r w:rsidR="004E522B">
        <w:rPr>
          <w:color w:val="333333"/>
          <w:szCs w:val="24"/>
          <w:shd w:val="clear" w:color="auto" w:fill="FFFFFF"/>
        </w:rPr>
        <w:t>analyze</w:t>
      </w:r>
      <w:r w:rsidRPr="0077780A">
        <w:rPr>
          <w:color w:val="333333"/>
          <w:szCs w:val="24"/>
          <w:shd w:val="clear" w:color="auto" w:fill="FFFFFF"/>
        </w:rPr>
        <w:t xml:space="preserve"> the above assumptions, the results show that the one agent system will be able to receive only </w:t>
      </w:r>
      <w:r w:rsidR="00AE6B86">
        <w:rPr>
          <w:color w:val="333333"/>
          <w:szCs w:val="24"/>
          <w:shd w:val="clear" w:color="auto" w:fill="FFFFFF"/>
        </w:rPr>
        <w:t>forty-four percent</w:t>
      </w:r>
      <w:r w:rsidRPr="0077780A">
        <w:rPr>
          <w:color w:val="333333"/>
          <w:szCs w:val="24"/>
          <w:shd w:val="clear" w:color="auto" w:fill="FFFFFF"/>
        </w:rPr>
        <w:t xml:space="preserve"> of the calls immediately they </w:t>
      </w:r>
      <w:r w:rsidR="00AE6B86">
        <w:rPr>
          <w:color w:val="333333"/>
          <w:szCs w:val="24"/>
          <w:shd w:val="clear" w:color="auto" w:fill="FFFFFF"/>
        </w:rPr>
        <w:t>come in</w:t>
      </w:r>
      <w:r w:rsidRPr="0077780A">
        <w:rPr>
          <w:color w:val="333333"/>
          <w:szCs w:val="24"/>
          <w:shd w:val="clear" w:color="auto" w:fill="FFFFFF"/>
        </w:rPr>
        <w:t xml:space="preserve">, which is not in line with the company's policy of answering at least 85% immediately they </w:t>
      </w:r>
      <w:r w:rsidR="00AE6B86">
        <w:rPr>
          <w:color w:val="333333"/>
          <w:szCs w:val="24"/>
          <w:shd w:val="clear" w:color="auto" w:fill="FFFFFF"/>
        </w:rPr>
        <w:t>come in</w:t>
      </w:r>
      <w:r w:rsidRPr="0077780A">
        <w:rPr>
          <w:color w:val="333333"/>
          <w:szCs w:val="24"/>
          <w:shd w:val="clear" w:color="auto" w:fill="FFFFFF"/>
        </w:rPr>
        <w:t>.</w:t>
      </w:r>
    </w:p>
    <w:p w:rsidR="0077780A" w:rsidRPr="0077780A" w:rsidRDefault="0077780A" w:rsidP="00DC109A">
      <w:pPr>
        <w:spacing w:line="480" w:lineRule="auto"/>
        <w:ind w:firstLine="720"/>
        <w:rPr>
          <w:color w:val="333333"/>
          <w:szCs w:val="24"/>
          <w:shd w:val="clear" w:color="auto" w:fill="FFFFFF"/>
        </w:rPr>
      </w:pPr>
      <w:r w:rsidRPr="0077780A">
        <w:rPr>
          <w:color w:val="333333"/>
          <w:szCs w:val="24"/>
          <w:shd w:val="clear" w:color="auto" w:fill="FFFFFF"/>
        </w:rPr>
        <w:t>The Vice President reiterated the importance of the company's customer service and proposed having at least two agents to work in the system. This proposition assumes that both agents will equally handle the calls and serve the customers. This model will have two agents with no waiting allowed. The incoming calls will be received by either of the agents and if both are engaged, the calls will be blocked from entering the system. All calls coming in when the agents are busy will be blocked. These customers may also be lost as they may opt not to call again. This model will have the following assumptions:</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Two agents serve in the system, and both are capable of receiving calls.</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The mean arrival rate of calls (ƛ) = one customer/3.75 minutes = 16 customers/hr</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The mean service rate (µ) = one customer/3 minutes = 20 customers/hr per agent.</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The calls are received by either agent only when they are not engaged, and all calls not received are blocked from the entering the system.</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System utilization þ = /(µ)</w:t>
      </w:r>
    </w:p>
    <w:p w:rsidR="0077780A" w:rsidRPr="0077780A" w:rsidRDefault="0077780A" w:rsidP="00DC109A">
      <w:pPr>
        <w:spacing w:line="480" w:lineRule="auto"/>
        <w:ind w:firstLine="720"/>
        <w:rPr>
          <w:color w:val="333333"/>
          <w:szCs w:val="24"/>
          <w:shd w:val="clear" w:color="auto" w:fill="FFFFFF"/>
        </w:rPr>
      </w:pPr>
      <w:r w:rsidRPr="0077780A">
        <w:rPr>
          <w:color w:val="333333"/>
          <w:szCs w:val="24"/>
          <w:shd w:val="clear" w:color="auto" w:fill="FFFFFF"/>
        </w:rPr>
        <w:lastRenderedPageBreak/>
        <w:t>Also, using a formula to calculate the variables gave results that showed that only 15% would be blocked. Therefore, 85% of calls will be received immediately they arrive, which is in l</w:t>
      </w:r>
      <w:r w:rsidR="00CE1E45">
        <w:rPr>
          <w:color w:val="333333"/>
          <w:szCs w:val="24"/>
          <w:shd w:val="clear" w:color="auto" w:fill="FFFFFF"/>
        </w:rPr>
        <w:t>ine with the company's policy. By doing f</w:t>
      </w:r>
      <w:r w:rsidRPr="0077780A">
        <w:rPr>
          <w:color w:val="333333"/>
          <w:szCs w:val="24"/>
          <w:shd w:val="clear" w:color="auto" w:fill="FFFFFF"/>
        </w:rPr>
        <w:t>urther calculation</w:t>
      </w:r>
      <w:r w:rsidR="00CE1E45">
        <w:rPr>
          <w:color w:val="333333"/>
          <w:szCs w:val="24"/>
          <w:shd w:val="clear" w:color="auto" w:fill="FFFFFF"/>
        </w:rPr>
        <w:t>,</w:t>
      </w:r>
      <w:r w:rsidRPr="0077780A">
        <w:rPr>
          <w:color w:val="333333"/>
          <w:szCs w:val="24"/>
          <w:shd w:val="clear" w:color="auto" w:fill="FFFFFF"/>
        </w:rPr>
        <w:t xml:space="preserve"> </w:t>
      </w:r>
      <w:r w:rsidR="00CE1E45">
        <w:rPr>
          <w:color w:val="333333"/>
          <w:szCs w:val="24"/>
          <w:shd w:val="clear" w:color="auto" w:fill="FFFFFF"/>
        </w:rPr>
        <w:t>it is evident that</w:t>
      </w:r>
      <w:r w:rsidRPr="0077780A">
        <w:rPr>
          <w:color w:val="333333"/>
          <w:szCs w:val="24"/>
          <w:shd w:val="clear" w:color="auto" w:fill="FFFFFF"/>
        </w:rPr>
        <w:t xml:space="preserve"> a system with three ticketing agents, 97% of incoming calls will be able to be received immediately they arrive. </w:t>
      </w:r>
    </w:p>
    <w:p w:rsidR="0077780A" w:rsidRPr="0077780A" w:rsidRDefault="0077780A" w:rsidP="00DC109A">
      <w:pPr>
        <w:spacing w:line="480" w:lineRule="auto"/>
        <w:ind w:firstLine="720"/>
        <w:rPr>
          <w:color w:val="333333"/>
          <w:szCs w:val="24"/>
          <w:shd w:val="clear" w:color="auto" w:fill="FFFFFF"/>
        </w:rPr>
      </w:pPr>
      <w:r w:rsidRPr="0077780A">
        <w:rPr>
          <w:color w:val="333333"/>
          <w:szCs w:val="24"/>
          <w:shd w:val="clear" w:color="auto" w:fill="FFFFFF"/>
        </w:rPr>
        <w:t>The representatives from the telephone company proposed that the airline company should consider an expanded system that can allow the waiting of customers. In this proposed system, whenever a customer calls and finds all the agents busy, a pre-recorded message informs the customer to wait in line for the next available agent. In this case, the customer can stay connected listening to music as they wait for the agent to handle the call. The assumptions here are:</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Mean arrival rate of calls (ƛ) = one customer in 3.75 minutes = 60/3.75 = 16 customers/hr</w:t>
      </w:r>
    </w:p>
    <w:p w:rsidR="0077780A" w:rsidRPr="0077780A" w:rsidRDefault="0077780A" w:rsidP="00DC109A">
      <w:pPr>
        <w:spacing w:line="480" w:lineRule="auto"/>
        <w:rPr>
          <w:color w:val="333333"/>
          <w:szCs w:val="24"/>
          <w:shd w:val="clear" w:color="auto" w:fill="FFFFFF"/>
        </w:rPr>
      </w:pPr>
      <w:r w:rsidRPr="0077780A">
        <w:rPr>
          <w:color w:val="333333"/>
          <w:szCs w:val="24"/>
          <w:shd w:val="clear" w:color="auto" w:fill="FFFFFF"/>
        </w:rPr>
        <w:t>Mean service rate (µ) =3 minutes/customer = 60/3 = 20 customers/hr</w:t>
      </w:r>
    </w:p>
    <w:p w:rsidR="0077780A" w:rsidRDefault="0077780A" w:rsidP="00DC109A">
      <w:pPr>
        <w:spacing w:line="480" w:lineRule="auto"/>
        <w:rPr>
          <w:color w:val="333333"/>
          <w:szCs w:val="24"/>
          <w:shd w:val="clear" w:color="auto" w:fill="FFFFFF"/>
        </w:rPr>
      </w:pPr>
      <w:r w:rsidRPr="0077780A">
        <w:rPr>
          <w:color w:val="333333"/>
          <w:szCs w:val="24"/>
          <w:shd w:val="clear" w:color="auto" w:fill="FFFFFF"/>
        </w:rPr>
        <w:t>Since ƛ&lt; µ, this model can be ap</w:t>
      </w:r>
      <w:r>
        <w:rPr>
          <w:color w:val="333333"/>
          <w:szCs w:val="24"/>
          <w:shd w:val="clear" w:color="auto" w:fill="FFFFFF"/>
        </w:rPr>
        <w:t>plied.</w:t>
      </w:r>
    </w:p>
    <w:p w:rsidR="0077780A" w:rsidRDefault="0077780A" w:rsidP="00DC109A">
      <w:pPr>
        <w:spacing w:line="480" w:lineRule="auto"/>
        <w:ind w:firstLine="720"/>
        <w:rPr>
          <w:b/>
          <w:color w:val="333333"/>
          <w:szCs w:val="24"/>
          <w:shd w:val="clear" w:color="auto" w:fill="FFFFFF"/>
        </w:rPr>
      </w:pPr>
      <w:r w:rsidRPr="0077780A">
        <w:rPr>
          <w:color w:val="333333"/>
          <w:szCs w:val="24"/>
          <w:shd w:val="clear" w:color="auto" w:fill="FFFFFF"/>
        </w:rPr>
        <w:t>From the assumptions, there are 80% chances that a customer will have to wait to be served, and the waiting period is 15 minutes. In the same model with two agents, there are 20% chances that a customer will have to wait to be served and the waiting time.</w:t>
      </w:r>
      <w:r w:rsidRPr="0077780A">
        <w:rPr>
          <w:b/>
          <w:color w:val="333333"/>
          <w:szCs w:val="24"/>
          <w:shd w:val="clear" w:color="auto" w:fill="FFFFFF"/>
        </w:rPr>
        <w:t xml:space="preserve"> </w:t>
      </w:r>
    </w:p>
    <w:p w:rsidR="006D081D" w:rsidRPr="004348A8" w:rsidRDefault="004348A8" w:rsidP="00DC109A">
      <w:pPr>
        <w:spacing w:line="480" w:lineRule="auto"/>
        <w:jc w:val="center"/>
        <w:rPr>
          <w:b/>
          <w:color w:val="333333"/>
          <w:szCs w:val="24"/>
          <w:shd w:val="clear" w:color="auto" w:fill="FFFFFF"/>
        </w:rPr>
      </w:pPr>
      <w:r w:rsidRPr="004348A8">
        <w:rPr>
          <w:b/>
          <w:color w:val="333333"/>
          <w:szCs w:val="24"/>
          <w:shd w:val="clear" w:color="auto" w:fill="FFFFFF"/>
        </w:rPr>
        <w:t xml:space="preserve">Summary and </w:t>
      </w:r>
      <w:r w:rsidR="006D081D" w:rsidRPr="004348A8">
        <w:rPr>
          <w:b/>
          <w:color w:val="333333"/>
          <w:szCs w:val="24"/>
          <w:shd w:val="clear" w:color="auto" w:fill="FFFFFF"/>
        </w:rPr>
        <w:t>Recommendations</w:t>
      </w:r>
    </w:p>
    <w:p w:rsidR="009E0A54" w:rsidRPr="009E0A54" w:rsidRDefault="009E0A54" w:rsidP="00DC109A">
      <w:pPr>
        <w:spacing w:line="480" w:lineRule="auto"/>
        <w:ind w:firstLine="720"/>
        <w:rPr>
          <w:color w:val="333333"/>
          <w:szCs w:val="24"/>
          <w:shd w:val="clear" w:color="auto" w:fill="FFFFFF"/>
        </w:rPr>
      </w:pPr>
      <w:r w:rsidRPr="009E0A54">
        <w:rPr>
          <w:color w:val="333333"/>
          <w:szCs w:val="24"/>
          <w:shd w:val="clear" w:color="auto" w:fill="FFFFFF"/>
        </w:rPr>
        <w:t xml:space="preserve">The proposal of the VP administration that because the average service rate is faster than the rate of the arrival of calls, the system with a single agent can handle all calls will not be viable because there is variability in the times of the arrival of calls. This variability leads to long </w:t>
      </w:r>
      <w:r w:rsidRPr="009E0A54">
        <w:rPr>
          <w:color w:val="333333"/>
          <w:szCs w:val="24"/>
          <w:shd w:val="clear" w:color="auto" w:fill="FFFFFF"/>
        </w:rPr>
        <w:lastRenderedPageBreak/>
        <w:t xml:space="preserve">waiting lines even if the service rate is higher than the arrival rate. From the analysis, Regional Airlines should utilize the two-agent system to achieve their target of 85%. </w:t>
      </w:r>
    </w:p>
    <w:p w:rsidR="009E0A54" w:rsidRPr="009E0A54" w:rsidRDefault="009E0A54" w:rsidP="00DC109A">
      <w:pPr>
        <w:spacing w:line="480" w:lineRule="auto"/>
        <w:ind w:firstLine="720"/>
        <w:rPr>
          <w:color w:val="333333"/>
          <w:szCs w:val="24"/>
          <w:shd w:val="clear" w:color="auto" w:fill="FFFFFF"/>
        </w:rPr>
      </w:pPr>
      <w:r w:rsidRPr="009E0A54">
        <w:rPr>
          <w:color w:val="333333"/>
          <w:szCs w:val="24"/>
          <w:shd w:val="clear" w:color="auto" w:fill="FFFFFF"/>
        </w:rPr>
        <w:t xml:space="preserve">Both the advantages and disadvantages of the waiting line model are related to the behavior of the customers. The customer who would like to wait on the line to be served will have the chance, and this will assist the airline company to lower the number of lost customers. However, the disadvantage is that some customers may decide not to wait and not to call back again. </w:t>
      </w:r>
    </w:p>
    <w:p w:rsidR="009E0A54" w:rsidRPr="009E0A54" w:rsidRDefault="009E0A54" w:rsidP="00DC109A">
      <w:pPr>
        <w:spacing w:line="480" w:lineRule="auto"/>
        <w:ind w:firstLine="720"/>
        <w:rPr>
          <w:color w:val="333333"/>
          <w:szCs w:val="24"/>
          <w:shd w:val="clear" w:color="auto" w:fill="FFFFFF"/>
        </w:rPr>
      </w:pPr>
      <w:r w:rsidRPr="009E0A54">
        <w:rPr>
          <w:color w:val="333333"/>
          <w:szCs w:val="24"/>
          <w:shd w:val="clear" w:color="auto" w:fill="FFFFFF"/>
        </w:rPr>
        <w:t>While the company will incur the extra expenses for the additional agent, the extra cost will be evened by the benefit the company would gain by the increased number of customers served. They will also be able to meet their target of 85%. On the other hand, the cost of the extended system will also be evened by the increased business due to the unblocked calls by the ability of the system to allow customers to wait in the queue. This model will also support the company's plans for future expansion.</w:t>
      </w:r>
    </w:p>
    <w:p w:rsidR="00F54B74" w:rsidRDefault="009E0A54" w:rsidP="00DC109A">
      <w:pPr>
        <w:spacing w:line="480" w:lineRule="auto"/>
        <w:ind w:firstLine="720"/>
        <w:rPr>
          <w:color w:val="333333"/>
          <w:szCs w:val="24"/>
          <w:shd w:val="clear" w:color="auto" w:fill="FFFFFF"/>
        </w:rPr>
      </w:pPr>
      <w:r w:rsidRPr="009E0A54">
        <w:rPr>
          <w:color w:val="333333"/>
          <w:szCs w:val="24"/>
          <w:shd w:val="clear" w:color="auto" w:fill="FFFFFF"/>
        </w:rPr>
        <w:t>The information necessary for developing a ticketing staffing plan for the different time of the day will be the rates of arrival of calls at different hours of the day, the efficiency of agents at different hours of the day, as well as the amount of money saved each minute by implementing the new system</w:t>
      </w:r>
      <w:r w:rsidR="004F26D3">
        <w:rPr>
          <w:color w:val="333333"/>
          <w:szCs w:val="24"/>
          <w:shd w:val="clear" w:color="auto" w:fill="FFFFFF"/>
        </w:rPr>
        <w:t xml:space="preserve"> (</w:t>
      </w:r>
      <w:r w:rsidR="004F26D3" w:rsidRPr="004F26D3">
        <w:rPr>
          <w:color w:val="222222"/>
          <w:szCs w:val="24"/>
          <w:shd w:val="clear" w:color="auto" w:fill="FFFFFF"/>
        </w:rPr>
        <w:t>Brown</w:t>
      </w:r>
      <w:r w:rsidR="004F26D3">
        <w:rPr>
          <w:color w:val="222222"/>
          <w:szCs w:val="24"/>
          <w:shd w:val="clear" w:color="auto" w:fill="FFFFFF"/>
        </w:rPr>
        <w:t xml:space="preserve"> et al., 2005</w:t>
      </w:r>
      <w:r w:rsidR="004F26D3">
        <w:rPr>
          <w:color w:val="333333"/>
          <w:szCs w:val="24"/>
          <w:shd w:val="clear" w:color="auto" w:fill="FFFFFF"/>
        </w:rPr>
        <w:t>)</w:t>
      </w:r>
      <w:r w:rsidRPr="009E0A54">
        <w:rPr>
          <w:color w:val="333333"/>
          <w:szCs w:val="24"/>
          <w:shd w:val="clear" w:color="auto" w:fill="FFFFFF"/>
        </w:rPr>
        <w:t>.</w:t>
      </w:r>
    </w:p>
    <w:p w:rsidR="00E53B69" w:rsidRDefault="00E53B69" w:rsidP="00DC109A">
      <w:pPr>
        <w:spacing w:line="480" w:lineRule="auto"/>
        <w:rPr>
          <w:color w:val="333333"/>
          <w:szCs w:val="24"/>
          <w:shd w:val="clear" w:color="auto" w:fill="FFFFFF"/>
        </w:rPr>
      </w:pPr>
    </w:p>
    <w:p w:rsidR="00DC109A" w:rsidRDefault="00DC109A" w:rsidP="00DC109A">
      <w:pPr>
        <w:spacing w:line="480" w:lineRule="auto"/>
        <w:rPr>
          <w:color w:val="333333"/>
          <w:szCs w:val="24"/>
          <w:shd w:val="clear" w:color="auto" w:fill="FFFFFF"/>
        </w:rPr>
      </w:pPr>
    </w:p>
    <w:p w:rsidR="00DC109A" w:rsidRDefault="00DC109A" w:rsidP="00DC109A">
      <w:pPr>
        <w:spacing w:line="480" w:lineRule="auto"/>
        <w:rPr>
          <w:color w:val="333333"/>
          <w:szCs w:val="24"/>
          <w:shd w:val="clear" w:color="auto" w:fill="FFFFFF"/>
        </w:rPr>
      </w:pPr>
    </w:p>
    <w:p w:rsidR="00CE1E45" w:rsidRDefault="00CE1E45" w:rsidP="00DC109A">
      <w:pPr>
        <w:spacing w:line="480" w:lineRule="auto"/>
        <w:rPr>
          <w:color w:val="333333"/>
          <w:szCs w:val="24"/>
          <w:shd w:val="clear" w:color="auto" w:fill="FFFFFF"/>
        </w:rPr>
      </w:pPr>
    </w:p>
    <w:p w:rsidR="00CE1E45" w:rsidRDefault="00CE1E45" w:rsidP="00DC109A">
      <w:pPr>
        <w:spacing w:line="480" w:lineRule="auto"/>
        <w:jc w:val="center"/>
        <w:rPr>
          <w:color w:val="333333"/>
          <w:szCs w:val="24"/>
          <w:shd w:val="clear" w:color="auto" w:fill="FFFFFF"/>
        </w:rPr>
      </w:pPr>
      <w:r w:rsidRPr="007C577F">
        <w:rPr>
          <w:b/>
          <w:color w:val="333333"/>
          <w:szCs w:val="24"/>
          <w:shd w:val="clear" w:color="auto" w:fill="FFFFFF"/>
        </w:rPr>
        <w:lastRenderedPageBreak/>
        <w:t>References</w:t>
      </w:r>
    </w:p>
    <w:p w:rsidR="00CE1E45" w:rsidRPr="004F26D3" w:rsidRDefault="004F26D3" w:rsidP="00DC109A">
      <w:pPr>
        <w:spacing w:line="480" w:lineRule="auto"/>
        <w:ind w:left="720" w:hanging="720"/>
        <w:rPr>
          <w:color w:val="333333"/>
          <w:szCs w:val="24"/>
          <w:shd w:val="clear" w:color="auto" w:fill="FFFFFF"/>
        </w:rPr>
      </w:pPr>
      <w:r w:rsidRPr="004F26D3">
        <w:rPr>
          <w:color w:val="222222"/>
          <w:szCs w:val="24"/>
          <w:shd w:val="clear" w:color="auto" w:fill="FFFFFF"/>
        </w:rPr>
        <w:t>Brown, L., Gans, N., Mandelbaum, A., Sakov, A., Shen, H., Zeltyn, S., &amp; Zhao, L. (2005). Statistical analysis of a telephone call center: A queueing-science perspective. </w:t>
      </w:r>
      <w:r w:rsidRPr="004F26D3">
        <w:rPr>
          <w:i/>
          <w:iCs/>
          <w:color w:val="222222"/>
          <w:szCs w:val="24"/>
          <w:shd w:val="clear" w:color="auto" w:fill="FFFFFF"/>
        </w:rPr>
        <w:t>Journal of the American statistical association</w:t>
      </w:r>
      <w:r w:rsidRPr="004F26D3">
        <w:rPr>
          <w:color w:val="222222"/>
          <w:szCs w:val="24"/>
          <w:shd w:val="clear" w:color="auto" w:fill="FFFFFF"/>
        </w:rPr>
        <w:t>, </w:t>
      </w:r>
      <w:r w:rsidRPr="004F26D3">
        <w:rPr>
          <w:i/>
          <w:iCs/>
          <w:color w:val="222222"/>
          <w:szCs w:val="24"/>
          <w:shd w:val="clear" w:color="auto" w:fill="FFFFFF"/>
        </w:rPr>
        <w:t>100</w:t>
      </w:r>
      <w:r w:rsidRPr="004F26D3">
        <w:rPr>
          <w:color w:val="222222"/>
          <w:szCs w:val="24"/>
          <w:shd w:val="clear" w:color="auto" w:fill="FFFFFF"/>
        </w:rPr>
        <w:t>(469), 36-50.</w:t>
      </w:r>
    </w:p>
    <w:p w:rsidR="008B5B01" w:rsidRPr="0041164B" w:rsidRDefault="008B5B01" w:rsidP="00DC109A">
      <w:pPr>
        <w:spacing w:line="480" w:lineRule="auto"/>
        <w:rPr>
          <w:color w:val="333333"/>
          <w:szCs w:val="24"/>
          <w:shd w:val="clear" w:color="auto" w:fill="FFFFFF"/>
        </w:rPr>
      </w:pPr>
    </w:p>
    <w:sectPr w:rsidR="008B5B01" w:rsidRPr="0041164B" w:rsidSect="000B6402">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7AB48B4" w15:done="0"/>
  <w15:commentEx w15:paraId="295D5C72" w15:done="0"/>
  <w15:commentEx w15:paraId="48BF35C7" w15:done="0"/>
  <w15:commentEx w15:paraId="04D472D2" w15:done="0"/>
  <w15:commentEx w15:paraId="00CD328E" w15:done="0"/>
  <w15:commentEx w15:paraId="7C9656FE" w15:done="0"/>
  <w15:commentEx w15:paraId="437D25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3C2" w:rsidRDefault="00B333C2" w:rsidP="000B6402">
      <w:pPr>
        <w:spacing w:after="0" w:line="240" w:lineRule="auto"/>
      </w:pPr>
      <w:r>
        <w:separator/>
      </w:r>
    </w:p>
  </w:endnote>
  <w:endnote w:type="continuationSeparator" w:id="0">
    <w:p w:rsidR="00B333C2" w:rsidRDefault="00B333C2" w:rsidP="000B6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3C2" w:rsidRDefault="00B333C2" w:rsidP="000B6402">
      <w:pPr>
        <w:spacing w:after="0" w:line="240" w:lineRule="auto"/>
      </w:pPr>
      <w:r>
        <w:separator/>
      </w:r>
    </w:p>
  </w:footnote>
  <w:footnote w:type="continuationSeparator" w:id="0">
    <w:p w:rsidR="00B333C2" w:rsidRDefault="00B333C2" w:rsidP="000B6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402" w:rsidRDefault="006E1F36">
    <w:pPr>
      <w:pStyle w:val="Header"/>
    </w:pPr>
    <w:r w:rsidRPr="006E1F36">
      <w:t>MANAGERIAL REPORT USING QUEUE</w:t>
    </w:r>
    <w:r>
      <w:tab/>
    </w:r>
    <w:r w:rsidR="00E65DD9">
      <w:rPr>
        <w:rFonts w:ascii="Arial" w:hAnsi="Arial" w:cs="Arial"/>
        <w:color w:val="333333"/>
        <w:shd w:val="clear" w:color="auto" w:fill="FFFFFF"/>
      </w:rPr>
      <w:tab/>
    </w:r>
    <w:r w:rsidR="00E61EBE">
      <w:fldChar w:fldCharType="begin"/>
    </w:r>
    <w:r w:rsidR="00E65DD9">
      <w:instrText xml:space="preserve"> PAGE   \* MERGEFORMAT </w:instrText>
    </w:r>
    <w:r w:rsidR="00E61EBE">
      <w:fldChar w:fldCharType="separate"/>
    </w:r>
    <w:r w:rsidR="00671B87">
      <w:rPr>
        <w:noProof/>
      </w:rPr>
      <w:t>6</w:t>
    </w:r>
    <w:r w:rsidR="00E61EBE">
      <w:fldChar w:fldCharType="end"/>
    </w:r>
  </w:p>
  <w:p w:rsidR="000B6402" w:rsidRDefault="000B64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402" w:rsidRDefault="00E65DD9">
    <w:pPr>
      <w:pStyle w:val="Header"/>
    </w:pPr>
    <w:r>
      <w:t xml:space="preserve">Running head: </w:t>
    </w:r>
    <w:r w:rsidR="006E1F36" w:rsidRPr="006E1F36">
      <w:t>MANAGERIAL REPORT USING QUEUE</w:t>
    </w:r>
    <w:r>
      <w:rPr>
        <w:color w:val="333333"/>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defaultTabStop w:val="720"/>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BB8"/>
    <w:rsid w:val="0000268F"/>
    <w:rsid w:val="00002D7F"/>
    <w:rsid w:val="00003121"/>
    <w:rsid w:val="000102EC"/>
    <w:rsid w:val="00010A87"/>
    <w:rsid w:val="00012158"/>
    <w:rsid w:val="00012F97"/>
    <w:rsid w:val="00020462"/>
    <w:rsid w:val="0002137B"/>
    <w:rsid w:val="00021414"/>
    <w:rsid w:val="00026F13"/>
    <w:rsid w:val="00030801"/>
    <w:rsid w:val="00030AC4"/>
    <w:rsid w:val="00032942"/>
    <w:rsid w:val="00032A37"/>
    <w:rsid w:val="00034952"/>
    <w:rsid w:val="000353BF"/>
    <w:rsid w:val="000369C4"/>
    <w:rsid w:val="0004094B"/>
    <w:rsid w:val="00040ABC"/>
    <w:rsid w:val="000421A2"/>
    <w:rsid w:val="00044649"/>
    <w:rsid w:val="00052439"/>
    <w:rsid w:val="0005508D"/>
    <w:rsid w:val="00061312"/>
    <w:rsid w:val="000647E2"/>
    <w:rsid w:val="00075F87"/>
    <w:rsid w:val="00076C9D"/>
    <w:rsid w:val="00077293"/>
    <w:rsid w:val="00077D60"/>
    <w:rsid w:val="00083F7B"/>
    <w:rsid w:val="000847BE"/>
    <w:rsid w:val="00084E40"/>
    <w:rsid w:val="000879A0"/>
    <w:rsid w:val="00090789"/>
    <w:rsid w:val="000922B1"/>
    <w:rsid w:val="0009273F"/>
    <w:rsid w:val="0009651D"/>
    <w:rsid w:val="000A0213"/>
    <w:rsid w:val="000A3F5F"/>
    <w:rsid w:val="000B1A32"/>
    <w:rsid w:val="000B5F29"/>
    <w:rsid w:val="000B6402"/>
    <w:rsid w:val="000C4FDA"/>
    <w:rsid w:val="000D0005"/>
    <w:rsid w:val="000D1FDA"/>
    <w:rsid w:val="000E395C"/>
    <w:rsid w:val="000E4771"/>
    <w:rsid w:val="000E59A4"/>
    <w:rsid w:val="000F20FF"/>
    <w:rsid w:val="000F2769"/>
    <w:rsid w:val="000F4017"/>
    <w:rsid w:val="000F6ACF"/>
    <w:rsid w:val="000F6C98"/>
    <w:rsid w:val="000F7D39"/>
    <w:rsid w:val="001009D5"/>
    <w:rsid w:val="00103977"/>
    <w:rsid w:val="00107F29"/>
    <w:rsid w:val="001126BE"/>
    <w:rsid w:val="00113813"/>
    <w:rsid w:val="001138DD"/>
    <w:rsid w:val="00114E8A"/>
    <w:rsid w:val="001151E8"/>
    <w:rsid w:val="00115EC7"/>
    <w:rsid w:val="00121C8B"/>
    <w:rsid w:val="00122920"/>
    <w:rsid w:val="00123778"/>
    <w:rsid w:val="00127022"/>
    <w:rsid w:val="00131443"/>
    <w:rsid w:val="0013215E"/>
    <w:rsid w:val="0013374E"/>
    <w:rsid w:val="00135E93"/>
    <w:rsid w:val="001368CA"/>
    <w:rsid w:val="00146F3A"/>
    <w:rsid w:val="00150F1A"/>
    <w:rsid w:val="00151974"/>
    <w:rsid w:val="0015222A"/>
    <w:rsid w:val="00155203"/>
    <w:rsid w:val="001574D4"/>
    <w:rsid w:val="001576C0"/>
    <w:rsid w:val="0015775F"/>
    <w:rsid w:val="0016067C"/>
    <w:rsid w:val="001612DA"/>
    <w:rsid w:val="00162E10"/>
    <w:rsid w:val="00164055"/>
    <w:rsid w:val="0016600F"/>
    <w:rsid w:val="001708FF"/>
    <w:rsid w:val="00171005"/>
    <w:rsid w:val="001714EF"/>
    <w:rsid w:val="00172242"/>
    <w:rsid w:val="00175D81"/>
    <w:rsid w:val="00180E97"/>
    <w:rsid w:val="001819B9"/>
    <w:rsid w:val="00182304"/>
    <w:rsid w:val="00182E2A"/>
    <w:rsid w:val="00183012"/>
    <w:rsid w:val="001831CD"/>
    <w:rsid w:val="001853AD"/>
    <w:rsid w:val="0018745B"/>
    <w:rsid w:val="00187C22"/>
    <w:rsid w:val="00190EA2"/>
    <w:rsid w:val="00193010"/>
    <w:rsid w:val="00196F0F"/>
    <w:rsid w:val="001A1973"/>
    <w:rsid w:val="001B1102"/>
    <w:rsid w:val="001B7124"/>
    <w:rsid w:val="001C121B"/>
    <w:rsid w:val="001C626D"/>
    <w:rsid w:val="001C7373"/>
    <w:rsid w:val="001D2ECF"/>
    <w:rsid w:val="001D4EF1"/>
    <w:rsid w:val="001D4FA8"/>
    <w:rsid w:val="001D57D8"/>
    <w:rsid w:val="001D65CE"/>
    <w:rsid w:val="001E3135"/>
    <w:rsid w:val="001E4931"/>
    <w:rsid w:val="001F08E6"/>
    <w:rsid w:val="001F1C49"/>
    <w:rsid w:val="001F3C73"/>
    <w:rsid w:val="001F5CAD"/>
    <w:rsid w:val="001F789E"/>
    <w:rsid w:val="002023C1"/>
    <w:rsid w:val="00202661"/>
    <w:rsid w:val="0020402A"/>
    <w:rsid w:val="002047ED"/>
    <w:rsid w:val="00206A63"/>
    <w:rsid w:val="0021468C"/>
    <w:rsid w:val="00221826"/>
    <w:rsid w:val="00221C69"/>
    <w:rsid w:val="00230BD6"/>
    <w:rsid w:val="00236154"/>
    <w:rsid w:val="00237DFD"/>
    <w:rsid w:val="00241259"/>
    <w:rsid w:val="002447ED"/>
    <w:rsid w:val="0024499C"/>
    <w:rsid w:val="0024578E"/>
    <w:rsid w:val="0024776F"/>
    <w:rsid w:val="002505B7"/>
    <w:rsid w:val="00251B0B"/>
    <w:rsid w:val="00252AE5"/>
    <w:rsid w:val="00252C38"/>
    <w:rsid w:val="00260739"/>
    <w:rsid w:val="002623E4"/>
    <w:rsid w:val="00271573"/>
    <w:rsid w:val="002722CC"/>
    <w:rsid w:val="00274FB5"/>
    <w:rsid w:val="00277CE2"/>
    <w:rsid w:val="0028010A"/>
    <w:rsid w:val="00282BC6"/>
    <w:rsid w:val="0028344E"/>
    <w:rsid w:val="00284131"/>
    <w:rsid w:val="002841E2"/>
    <w:rsid w:val="00284419"/>
    <w:rsid w:val="0028633B"/>
    <w:rsid w:val="00286835"/>
    <w:rsid w:val="0028731A"/>
    <w:rsid w:val="002921A7"/>
    <w:rsid w:val="00292246"/>
    <w:rsid w:val="002A248A"/>
    <w:rsid w:val="002A3BC8"/>
    <w:rsid w:val="002A5797"/>
    <w:rsid w:val="002A7138"/>
    <w:rsid w:val="002B26C7"/>
    <w:rsid w:val="002B3F0B"/>
    <w:rsid w:val="002B4374"/>
    <w:rsid w:val="002B5CBA"/>
    <w:rsid w:val="002B6F61"/>
    <w:rsid w:val="002B7415"/>
    <w:rsid w:val="002C19C0"/>
    <w:rsid w:val="002C5018"/>
    <w:rsid w:val="002C5335"/>
    <w:rsid w:val="002C637F"/>
    <w:rsid w:val="002C738F"/>
    <w:rsid w:val="002C76B9"/>
    <w:rsid w:val="002C78F0"/>
    <w:rsid w:val="002C7DA8"/>
    <w:rsid w:val="002D026B"/>
    <w:rsid w:val="002D1193"/>
    <w:rsid w:val="002D7617"/>
    <w:rsid w:val="002D7C37"/>
    <w:rsid w:val="002D7EF4"/>
    <w:rsid w:val="002E697E"/>
    <w:rsid w:val="002F1654"/>
    <w:rsid w:val="002F27E7"/>
    <w:rsid w:val="002F5FDA"/>
    <w:rsid w:val="00301E02"/>
    <w:rsid w:val="0030420E"/>
    <w:rsid w:val="003046E4"/>
    <w:rsid w:val="00307ADD"/>
    <w:rsid w:val="00316596"/>
    <w:rsid w:val="00321130"/>
    <w:rsid w:val="00324CAD"/>
    <w:rsid w:val="00326E8A"/>
    <w:rsid w:val="003279F4"/>
    <w:rsid w:val="00336892"/>
    <w:rsid w:val="00340F7B"/>
    <w:rsid w:val="003436F8"/>
    <w:rsid w:val="00351C86"/>
    <w:rsid w:val="00354143"/>
    <w:rsid w:val="003551C3"/>
    <w:rsid w:val="0035546E"/>
    <w:rsid w:val="00356B3D"/>
    <w:rsid w:val="00361D62"/>
    <w:rsid w:val="00361D88"/>
    <w:rsid w:val="00363366"/>
    <w:rsid w:val="00364ECF"/>
    <w:rsid w:val="00364EDD"/>
    <w:rsid w:val="003658B9"/>
    <w:rsid w:val="00373353"/>
    <w:rsid w:val="003762A7"/>
    <w:rsid w:val="00376596"/>
    <w:rsid w:val="00380B7F"/>
    <w:rsid w:val="0038239E"/>
    <w:rsid w:val="003833D5"/>
    <w:rsid w:val="00384AD0"/>
    <w:rsid w:val="00385911"/>
    <w:rsid w:val="00386F5E"/>
    <w:rsid w:val="0039291B"/>
    <w:rsid w:val="00397EE7"/>
    <w:rsid w:val="003A5F17"/>
    <w:rsid w:val="003A7410"/>
    <w:rsid w:val="003B00AD"/>
    <w:rsid w:val="003B2BB8"/>
    <w:rsid w:val="003B3093"/>
    <w:rsid w:val="003B533E"/>
    <w:rsid w:val="003B7D45"/>
    <w:rsid w:val="003C0F0D"/>
    <w:rsid w:val="003C1286"/>
    <w:rsid w:val="003C1890"/>
    <w:rsid w:val="003D00F6"/>
    <w:rsid w:val="003D0138"/>
    <w:rsid w:val="003D04BC"/>
    <w:rsid w:val="003D4B32"/>
    <w:rsid w:val="003D523E"/>
    <w:rsid w:val="003D717D"/>
    <w:rsid w:val="003E2964"/>
    <w:rsid w:val="003E2C18"/>
    <w:rsid w:val="003E3DDB"/>
    <w:rsid w:val="003E3F9B"/>
    <w:rsid w:val="003E5230"/>
    <w:rsid w:val="003F302F"/>
    <w:rsid w:val="003F5861"/>
    <w:rsid w:val="0040073C"/>
    <w:rsid w:val="004072A8"/>
    <w:rsid w:val="00407932"/>
    <w:rsid w:val="004108EA"/>
    <w:rsid w:val="0041164B"/>
    <w:rsid w:val="00415AD8"/>
    <w:rsid w:val="004214D9"/>
    <w:rsid w:val="004239DB"/>
    <w:rsid w:val="004277ED"/>
    <w:rsid w:val="004348A8"/>
    <w:rsid w:val="00441555"/>
    <w:rsid w:val="00444338"/>
    <w:rsid w:val="00445759"/>
    <w:rsid w:val="00446022"/>
    <w:rsid w:val="00455EA4"/>
    <w:rsid w:val="0045681E"/>
    <w:rsid w:val="00464F38"/>
    <w:rsid w:val="00466558"/>
    <w:rsid w:val="00466845"/>
    <w:rsid w:val="00473192"/>
    <w:rsid w:val="00473214"/>
    <w:rsid w:val="00474CDD"/>
    <w:rsid w:val="00480ED7"/>
    <w:rsid w:val="004812DC"/>
    <w:rsid w:val="004814CB"/>
    <w:rsid w:val="0048570F"/>
    <w:rsid w:val="004931FB"/>
    <w:rsid w:val="00496F74"/>
    <w:rsid w:val="004978B5"/>
    <w:rsid w:val="004A38C3"/>
    <w:rsid w:val="004A5F17"/>
    <w:rsid w:val="004B168B"/>
    <w:rsid w:val="004B59EF"/>
    <w:rsid w:val="004B6EE8"/>
    <w:rsid w:val="004B7223"/>
    <w:rsid w:val="004C1C55"/>
    <w:rsid w:val="004C3E57"/>
    <w:rsid w:val="004C6C64"/>
    <w:rsid w:val="004D0835"/>
    <w:rsid w:val="004D0C75"/>
    <w:rsid w:val="004D1DDB"/>
    <w:rsid w:val="004D4011"/>
    <w:rsid w:val="004D6A3D"/>
    <w:rsid w:val="004D6C7B"/>
    <w:rsid w:val="004E522B"/>
    <w:rsid w:val="004E6209"/>
    <w:rsid w:val="004E777F"/>
    <w:rsid w:val="004F06AA"/>
    <w:rsid w:val="004F24F4"/>
    <w:rsid w:val="004F26D3"/>
    <w:rsid w:val="004F2A35"/>
    <w:rsid w:val="004F6145"/>
    <w:rsid w:val="004F6C2C"/>
    <w:rsid w:val="0050247D"/>
    <w:rsid w:val="00503EDB"/>
    <w:rsid w:val="00507606"/>
    <w:rsid w:val="00513CB9"/>
    <w:rsid w:val="00514091"/>
    <w:rsid w:val="00515B69"/>
    <w:rsid w:val="00520DDB"/>
    <w:rsid w:val="00522312"/>
    <w:rsid w:val="00523909"/>
    <w:rsid w:val="00524093"/>
    <w:rsid w:val="00530CDB"/>
    <w:rsid w:val="0053614C"/>
    <w:rsid w:val="00536FBB"/>
    <w:rsid w:val="0053711B"/>
    <w:rsid w:val="00541D4F"/>
    <w:rsid w:val="005464CC"/>
    <w:rsid w:val="00550A41"/>
    <w:rsid w:val="005529D7"/>
    <w:rsid w:val="005530CA"/>
    <w:rsid w:val="00556705"/>
    <w:rsid w:val="005570D1"/>
    <w:rsid w:val="0055737C"/>
    <w:rsid w:val="00557469"/>
    <w:rsid w:val="00561C8F"/>
    <w:rsid w:val="00565613"/>
    <w:rsid w:val="00570ECE"/>
    <w:rsid w:val="00573003"/>
    <w:rsid w:val="005730AE"/>
    <w:rsid w:val="00574DC6"/>
    <w:rsid w:val="00581C6C"/>
    <w:rsid w:val="00584478"/>
    <w:rsid w:val="0059393E"/>
    <w:rsid w:val="00597320"/>
    <w:rsid w:val="005A1CA8"/>
    <w:rsid w:val="005A2DD5"/>
    <w:rsid w:val="005A5684"/>
    <w:rsid w:val="005A5B37"/>
    <w:rsid w:val="005A66E7"/>
    <w:rsid w:val="005A79CA"/>
    <w:rsid w:val="005A7FC3"/>
    <w:rsid w:val="005B2B87"/>
    <w:rsid w:val="005B3C44"/>
    <w:rsid w:val="005C2167"/>
    <w:rsid w:val="005C48DB"/>
    <w:rsid w:val="005D078A"/>
    <w:rsid w:val="005D27E1"/>
    <w:rsid w:val="005D448F"/>
    <w:rsid w:val="005E07C7"/>
    <w:rsid w:val="005E271C"/>
    <w:rsid w:val="005E28CF"/>
    <w:rsid w:val="005E5844"/>
    <w:rsid w:val="005E659B"/>
    <w:rsid w:val="005E72AA"/>
    <w:rsid w:val="005E7BCE"/>
    <w:rsid w:val="005F61D1"/>
    <w:rsid w:val="005F77B1"/>
    <w:rsid w:val="00605C00"/>
    <w:rsid w:val="006109C6"/>
    <w:rsid w:val="00613CD4"/>
    <w:rsid w:val="00614C08"/>
    <w:rsid w:val="0062478F"/>
    <w:rsid w:val="0062665D"/>
    <w:rsid w:val="006401EF"/>
    <w:rsid w:val="0064250F"/>
    <w:rsid w:val="00642CA6"/>
    <w:rsid w:val="00643400"/>
    <w:rsid w:val="00647F6A"/>
    <w:rsid w:val="00650049"/>
    <w:rsid w:val="00651354"/>
    <w:rsid w:val="00653F2E"/>
    <w:rsid w:val="006562E4"/>
    <w:rsid w:val="0065708F"/>
    <w:rsid w:val="006570D9"/>
    <w:rsid w:val="006659BC"/>
    <w:rsid w:val="0066749B"/>
    <w:rsid w:val="00671304"/>
    <w:rsid w:val="00671B87"/>
    <w:rsid w:val="0067308F"/>
    <w:rsid w:val="006777E8"/>
    <w:rsid w:val="00684E8A"/>
    <w:rsid w:val="00684EBC"/>
    <w:rsid w:val="00690F98"/>
    <w:rsid w:val="006910F8"/>
    <w:rsid w:val="0069166D"/>
    <w:rsid w:val="00691C45"/>
    <w:rsid w:val="00693F80"/>
    <w:rsid w:val="00695518"/>
    <w:rsid w:val="00695B0B"/>
    <w:rsid w:val="00697B07"/>
    <w:rsid w:val="006A09EE"/>
    <w:rsid w:val="006A49C7"/>
    <w:rsid w:val="006A7632"/>
    <w:rsid w:val="006B15A8"/>
    <w:rsid w:val="006B2794"/>
    <w:rsid w:val="006B4D5B"/>
    <w:rsid w:val="006C694D"/>
    <w:rsid w:val="006D081D"/>
    <w:rsid w:val="006E1F36"/>
    <w:rsid w:val="006E4693"/>
    <w:rsid w:val="006E5174"/>
    <w:rsid w:val="006E51DB"/>
    <w:rsid w:val="006E7988"/>
    <w:rsid w:val="006F1A8A"/>
    <w:rsid w:val="007015C7"/>
    <w:rsid w:val="00701925"/>
    <w:rsid w:val="007040D6"/>
    <w:rsid w:val="007040E6"/>
    <w:rsid w:val="00712DF7"/>
    <w:rsid w:val="007171B2"/>
    <w:rsid w:val="0071780E"/>
    <w:rsid w:val="00720288"/>
    <w:rsid w:val="00722B10"/>
    <w:rsid w:val="0072457D"/>
    <w:rsid w:val="007268FB"/>
    <w:rsid w:val="00730643"/>
    <w:rsid w:val="007312F1"/>
    <w:rsid w:val="007332A7"/>
    <w:rsid w:val="00734B59"/>
    <w:rsid w:val="0073520A"/>
    <w:rsid w:val="007361A2"/>
    <w:rsid w:val="007371F4"/>
    <w:rsid w:val="00740FF3"/>
    <w:rsid w:val="007437E7"/>
    <w:rsid w:val="00745BC4"/>
    <w:rsid w:val="007461A1"/>
    <w:rsid w:val="00747257"/>
    <w:rsid w:val="00752AB5"/>
    <w:rsid w:val="007548DA"/>
    <w:rsid w:val="007565F1"/>
    <w:rsid w:val="00756D26"/>
    <w:rsid w:val="00756F94"/>
    <w:rsid w:val="0076213E"/>
    <w:rsid w:val="007628B7"/>
    <w:rsid w:val="007655CB"/>
    <w:rsid w:val="00771182"/>
    <w:rsid w:val="00771D24"/>
    <w:rsid w:val="00773880"/>
    <w:rsid w:val="0077479E"/>
    <w:rsid w:val="0077780A"/>
    <w:rsid w:val="0078073E"/>
    <w:rsid w:val="007818E5"/>
    <w:rsid w:val="007849F1"/>
    <w:rsid w:val="00793D3F"/>
    <w:rsid w:val="00796063"/>
    <w:rsid w:val="00796A88"/>
    <w:rsid w:val="0079703C"/>
    <w:rsid w:val="007A58AE"/>
    <w:rsid w:val="007B2E3A"/>
    <w:rsid w:val="007B4697"/>
    <w:rsid w:val="007B7850"/>
    <w:rsid w:val="007C36FB"/>
    <w:rsid w:val="007C40DA"/>
    <w:rsid w:val="007C577F"/>
    <w:rsid w:val="007C7B53"/>
    <w:rsid w:val="007D0D43"/>
    <w:rsid w:val="007D107B"/>
    <w:rsid w:val="007D7846"/>
    <w:rsid w:val="007E7D60"/>
    <w:rsid w:val="007E7ED1"/>
    <w:rsid w:val="007F06B7"/>
    <w:rsid w:val="007F0835"/>
    <w:rsid w:val="007F1EE5"/>
    <w:rsid w:val="007F4029"/>
    <w:rsid w:val="007F42F6"/>
    <w:rsid w:val="007F5762"/>
    <w:rsid w:val="007F5B6B"/>
    <w:rsid w:val="007F6508"/>
    <w:rsid w:val="00802B18"/>
    <w:rsid w:val="008051B8"/>
    <w:rsid w:val="00806B9A"/>
    <w:rsid w:val="00816CE6"/>
    <w:rsid w:val="008172E0"/>
    <w:rsid w:val="00821B69"/>
    <w:rsid w:val="00821E65"/>
    <w:rsid w:val="0082243E"/>
    <w:rsid w:val="0082526E"/>
    <w:rsid w:val="008329AC"/>
    <w:rsid w:val="008352C7"/>
    <w:rsid w:val="00842992"/>
    <w:rsid w:val="00845D59"/>
    <w:rsid w:val="00850F7D"/>
    <w:rsid w:val="00860396"/>
    <w:rsid w:val="00862548"/>
    <w:rsid w:val="0086524E"/>
    <w:rsid w:val="00865652"/>
    <w:rsid w:val="00866468"/>
    <w:rsid w:val="008702A7"/>
    <w:rsid w:val="0087113D"/>
    <w:rsid w:val="00873B2C"/>
    <w:rsid w:val="00875993"/>
    <w:rsid w:val="00876E44"/>
    <w:rsid w:val="008804B2"/>
    <w:rsid w:val="00886995"/>
    <w:rsid w:val="00891090"/>
    <w:rsid w:val="008922F9"/>
    <w:rsid w:val="00894A8D"/>
    <w:rsid w:val="0089628C"/>
    <w:rsid w:val="008974CD"/>
    <w:rsid w:val="008979ED"/>
    <w:rsid w:val="00897C8E"/>
    <w:rsid w:val="008A6887"/>
    <w:rsid w:val="008A71B0"/>
    <w:rsid w:val="008A7B9C"/>
    <w:rsid w:val="008B017E"/>
    <w:rsid w:val="008B3365"/>
    <w:rsid w:val="008B5B01"/>
    <w:rsid w:val="008B5D4B"/>
    <w:rsid w:val="008C02B5"/>
    <w:rsid w:val="008C02DE"/>
    <w:rsid w:val="008C0B70"/>
    <w:rsid w:val="008C179C"/>
    <w:rsid w:val="008D1F69"/>
    <w:rsid w:val="008E6519"/>
    <w:rsid w:val="008F159E"/>
    <w:rsid w:val="008F29D6"/>
    <w:rsid w:val="0090024D"/>
    <w:rsid w:val="0090675E"/>
    <w:rsid w:val="00907809"/>
    <w:rsid w:val="00912A24"/>
    <w:rsid w:val="00913DE4"/>
    <w:rsid w:val="00915AC9"/>
    <w:rsid w:val="00924A4F"/>
    <w:rsid w:val="00926BD0"/>
    <w:rsid w:val="00934356"/>
    <w:rsid w:val="00934E73"/>
    <w:rsid w:val="00940298"/>
    <w:rsid w:val="00943A87"/>
    <w:rsid w:val="009475C4"/>
    <w:rsid w:val="00950623"/>
    <w:rsid w:val="00954A8B"/>
    <w:rsid w:val="00961431"/>
    <w:rsid w:val="00961DA8"/>
    <w:rsid w:val="00963735"/>
    <w:rsid w:val="009655F6"/>
    <w:rsid w:val="00967AE1"/>
    <w:rsid w:val="009742DA"/>
    <w:rsid w:val="00975ADD"/>
    <w:rsid w:val="009768EF"/>
    <w:rsid w:val="00992E6A"/>
    <w:rsid w:val="00993BC3"/>
    <w:rsid w:val="009941FB"/>
    <w:rsid w:val="0099665C"/>
    <w:rsid w:val="0099674C"/>
    <w:rsid w:val="00996F11"/>
    <w:rsid w:val="009A273F"/>
    <w:rsid w:val="009A347F"/>
    <w:rsid w:val="009A3EF9"/>
    <w:rsid w:val="009A630C"/>
    <w:rsid w:val="009B203F"/>
    <w:rsid w:val="009B2F96"/>
    <w:rsid w:val="009B3B37"/>
    <w:rsid w:val="009B3BE1"/>
    <w:rsid w:val="009B3C06"/>
    <w:rsid w:val="009B497E"/>
    <w:rsid w:val="009C03FD"/>
    <w:rsid w:val="009C0A81"/>
    <w:rsid w:val="009C17B0"/>
    <w:rsid w:val="009C2CB0"/>
    <w:rsid w:val="009C63A6"/>
    <w:rsid w:val="009D0078"/>
    <w:rsid w:val="009D5E6E"/>
    <w:rsid w:val="009D7184"/>
    <w:rsid w:val="009D739B"/>
    <w:rsid w:val="009E0A54"/>
    <w:rsid w:val="00A009F7"/>
    <w:rsid w:val="00A0122B"/>
    <w:rsid w:val="00A01834"/>
    <w:rsid w:val="00A10CEA"/>
    <w:rsid w:val="00A12C6C"/>
    <w:rsid w:val="00A130C0"/>
    <w:rsid w:val="00A14D64"/>
    <w:rsid w:val="00A20E29"/>
    <w:rsid w:val="00A21C08"/>
    <w:rsid w:val="00A231B6"/>
    <w:rsid w:val="00A23A51"/>
    <w:rsid w:val="00A26044"/>
    <w:rsid w:val="00A30750"/>
    <w:rsid w:val="00A34B12"/>
    <w:rsid w:val="00A36EB1"/>
    <w:rsid w:val="00A37645"/>
    <w:rsid w:val="00A424A8"/>
    <w:rsid w:val="00A463D7"/>
    <w:rsid w:val="00A479E8"/>
    <w:rsid w:val="00A47D36"/>
    <w:rsid w:val="00A514DF"/>
    <w:rsid w:val="00A552DC"/>
    <w:rsid w:val="00A55CF1"/>
    <w:rsid w:val="00A56D45"/>
    <w:rsid w:val="00A606EC"/>
    <w:rsid w:val="00A72445"/>
    <w:rsid w:val="00A72ABE"/>
    <w:rsid w:val="00A73057"/>
    <w:rsid w:val="00A7727D"/>
    <w:rsid w:val="00A80D85"/>
    <w:rsid w:val="00A8412E"/>
    <w:rsid w:val="00A84A75"/>
    <w:rsid w:val="00A87183"/>
    <w:rsid w:val="00A91953"/>
    <w:rsid w:val="00A91EA8"/>
    <w:rsid w:val="00A92409"/>
    <w:rsid w:val="00A92DEA"/>
    <w:rsid w:val="00A9395B"/>
    <w:rsid w:val="00A961BD"/>
    <w:rsid w:val="00A97360"/>
    <w:rsid w:val="00A97D83"/>
    <w:rsid w:val="00AA5180"/>
    <w:rsid w:val="00AA54F0"/>
    <w:rsid w:val="00AB2769"/>
    <w:rsid w:val="00AB3CEA"/>
    <w:rsid w:val="00AB3D7C"/>
    <w:rsid w:val="00AC02FD"/>
    <w:rsid w:val="00AC671A"/>
    <w:rsid w:val="00AC7359"/>
    <w:rsid w:val="00AD2BE1"/>
    <w:rsid w:val="00AD34F8"/>
    <w:rsid w:val="00AD3713"/>
    <w:rsid w:val="00AD4F54"/>
    <w:rsid w:val="00AD6703"/>
    <w:rsid w:val="00AD6FDE"/>
    <w:rsid w:val="00AE03E5"/>
    <w:rsid w:val="00AE5420"/>
    <w:rsid w:val="00AE6B86"/>
    <w:rsid w:val="00AE792C"/>
    <w:rsid w:val="00AF057C"/>
    <w:rsid w:val="00AF0AA2"/>
    <w:rsid w:val="00AF26A8"/>
    <w:rsid w:val="00AF35B6"/>
    <w:rsid w:val="00AF3FC8"/>
    <w:rsid w:val="00AF568A"/>
    <w:rsid w:val="00AF607E"/>
    <w:rsid w:val="00B06DC8"/>
    <w:rsid w:val="00B07002"/>
    <w:rsid w:val="00B07A5B"/>
    <w:rsid w:val="00B11FBB"/>
    <w:rsid w:val="00B131AD"/>
    <w:rsid w:val="00B16D3B"/>
    <w:rsid w:val="00B20708"/>
    <w:rsid w:val="00B24A67"/>
    <w:rsid w:val="00B3280F"/>
    <w:rsid w:val="00B333C2"/>
    <w:rsid w:val="00B33934"/>
    <w:rsid w:val="00B34D3B"/>
    <w:rsid w:val="00B35B2B"/>
    <w:rsid w:val="00B400CB"/>
    <w:rsid w:val="00B404F2"/>
    <w:rsid w:val="00B42C15"/>
    <w:rsid w:val="00B50334"/>
    <w:rsid w:val="00B53490"/>
    <w:rsid w:val="00B54E80"/>
    <w:rsid w:val="00B54F66"/>
    <w:rsid w:val="00B60BA8"/>
    <w:rsid w:val="00B66F07"/>
    <w:rsid w:val="00B728A6"/>
    <w:rsid w:val="00B74046"/>
    <w:rsid w:val="00B756AB"/>
    <w:rsid w:val="00B7586E"/>
    <w:rsid w:val="00B76B9F"/>
    <w:rsid w:val="00B81625"/>
    <w:rsid w:val="00B835C0"/>
    <w:rsid w:val="00B8538F"/>
    <w:rsid w:val="00B87E30"/>
    <w:rsid w:val="00B91BA4"/>
    <w:rsid w:val="00B92849"/>
    <w:rsid w:val="00B936BB"/>
    <w:rsid w:val="00B94582"/>
    <w:rsid w:val="00B95FB9"/>
    <w:rsid w:val="00BA316B"/>
    <w:rsid w:val="00BA4495"/>
    <w:rsid w:val="00BA6568"/>
    <w:rsid w:val="00BB1145"/>
    <w:rsid w:val="00BB276F"/>
    <w:rsid w:val="00BB2810"/>
    <w:rsid w:val="00BB3A34"/>
    <w:rsid w:val="00BB4A2A"/>
    <w:rsid w:val="00BB4BB4"/>
    <w:rsid w:val="00BB68A4"/>
    <w:rsid w:val="00BB6AE2"/>
    <w:rsid w:val="00BB738A"/>
    <w:rsid w:val="00BC2070"/>
    <w:rsid w:val="00BC45E3"/>
    <w:rsid w:val="00BC64DD"/>
    <w:rsid w:val="00BD0021"/>
    <w:rsid w:val="00BD3746"/>
    <w:rsid w:val="00BD5F0D"/>
    <w:rsid w:val="00BD5F15"/>
    <w:rsid w:val="00BE001E"/>
    <w:rsid w:val="00BE0266"/>
    <w:rsid w:val="00BE0291"/>
    <w:rsid w:val="00BE0F30"/>
    <w:rsid w:val="00BE28D3"/>
    <w:rsid w:val="00BE3E07"/>
    <w:rsid w:val="00BE5DC4"/>
    <w:rsid w:val="00BE61B8"/>
    <w:rsid w:val="00BE7901"/>
    <w:rsid w:val="00BF5FC9"/>
    <w:rsid w:val="00BF69F7"/>
    <w:rsid w:val="00C02B48"/>
    <w:rsid w:val="00C04474"/>
    <w:rsid w:val="00C1138E"/>
    <w:rsid w:val="00C12683"/>
    <w:rsid w:val="00C13839"/>
    <w:rsid w:val="00C154B9"/>
    <w:rsid w:val="00C246D1"/>
    <w:rsid w:val="00C24B69"/>
    <w:rsid w:val="00C25FF6"/>
    <w:rsid w:val="00C26CAC"/>
    <w:rsid w:val="00C27AA1"/>
    <w:rsid w:val="00C34A02"/>
    <w:rsid w:val="00C41977"/>
    <w:rsid w:val="00C419B4"/>
    <w:rsid w:val="00C434EB"/>
    <w:rsid w:val="00C47562"/>
    <w:rsid w:val="00C50204"/>
    <w:rsid w:val="00C5144A"/>
    <w:rsid w:val="00C5622F"/>
    <w:rsid w:val="00C56A3C"/>
    <w:rsid w:val="00C57117"/>
    <w:rsid w:val="00C604B6"/>
    <w:rsid w:val="00C6051A"/>
    <w:rsid w:val="00C63739"/>
    <w:rsid w:val="00C65A24"/>
    <w:rsid w:val="00C67D8C"/>
    <w:rsid w:val="00C724CD"/>
    <w:rsid w:val="00C750A5"/>
    <w:rsid w:val="00C772B2"/>
    <w:rsid w:val="00C812D6"/>
    <w:rsid w:val="00C82405"/>
    <w:rsid w:val="00C82DD2"/>
    <w:rsid w:val="00C8426C"/>
    <w:rsid w:val="00C8555F"/>
    <w:rsid w:val="00C85E2F"/>
    <w:rsid w:val="00C87A07"/>
    <w:rsid w:val="00C916DB"/>
    <w:rsid w:val="00C92FFD"/>
    <w:rsid w:val="00C93B2D"/>
    <w:rsid w:val="00C97265"/>
    <w:rsid w:val="00C97C85"/>
    <w:rsid w:val="00CA037B"/>
    <w:rsid w:val="00CA03B4"/>
    <w:rsid w:val="00CA04BB"/>
    <w:rsid w:val="00CA1B1C"/>
    <w:rsid w:val="00CA1F81"/>
    <w:rsid w:val="00CA21EB"/>
    <w:rsid w:val="00CA34A7"/>
    <w:rsid w:val="00CA489B"/>
    <w:rsid w:val="00CA5846"/>
    <w:rsid w:val="00CB10A0"/>
    <w:rsid w:val="00CB275A"/>
    <w:rsid w:val="00CB5F9A"/>
    <w:rsid w:val="00CC684D"/>
    <w:rsid w:val="00CC6FB4"/>
    <w:rsid w:val="00CC70D2"/>
    <w:rsid w:val="00CC70D5"/>
    <w:rsid w:val="00CC7AE1"/>
    <w:rsid w:val="00CD1241"/>
    <w:rsid w:val="00CD38C8"/>
    <w:rsid w:val="00CE1736"/>
    <w:rsid w:val="00CE1E45"/>
    <w:rsid w:val="00CE481A"/>
    <w:rsid w:val="00CE51B6"/>
    <w:rsid w:val="00CE7B14"/>
    <w:rsid w:val="00CE7FDD"/>
    <w:rsid w:val="00CF46F7"/>
    <w:rsid w:val="00CF4FD2"/>
    <w:rsid w:val="00D027FB"/>
    <w:rsid w:val="00D13F53"/>
    <w:rsid w:val="00D151BD"/>
    <w:rsid w:val="00D15AF9"/>
    <w:rsid w:val="00D16841"/>
    <w:rsid w:val="00D1703A"/>
    <w:rsid w:val="00D2149C"/>
    <w:rsid w:val="00D244C3"/>
    <w:rsid w:val="00D32F96"/>
    <w:rsid w:val="00D336AA"/>
    <w:rsid w:val="00D36D39"/>
    <w:rsid w:val="00D416DA"/>
    <w:rsid w:val="00D459CF"/>
    <w:rsid w:val="00D460E2"/>
    <w:rsid w:val="00D4646C"/>
    <w:rsid w:val="00D56E4C"/>
    <w:rsid w:val="00D57075"/>
    <w:rsid w:val="00D57819"/>
    <w:rsid w:val="00D61662"/>
    <w:rsid w:val="00D6197F"/>
    <w:rsid w:val="00D67DE5"/>
    <w:rsid w:val="00D730CA"/>
    <w:rsid w:val="00D74FD4"/>
    <w:rsid w:val="00D755F0"/>
    <w:rsid w:val="00D770B1"/>
    <w:rsid w:val="00D805D6"/>
    <w:rsid w:val="00D8159C"/>
    <w:rsid w:val="00D81C96"/>
    <w:rsid w:val="00D82E96"/>
    <w:rsid w:val="00D8328F"/>
    <w:rsid w:val="00D86698"/>
    <w:rsid w:val="00D86916"/>
    <w:rsid w:val="00D90837"/>
    <w:rsid w:val="00D90C61"/>
    <w:rsid w:val="00D92BB9"/>
    <w:rsid w:val="00D96F7D"/>
    <w:rsid w:val="00D97915"/>
    <w:rsid w:val="00DA0380"/>
    <w:rsid w:val="00DA0625"/>
    <w:rsid w:val="00DA0C2A"/>
    <w:rsid w:val="00DA1272"/>
    <w:rsid w:val="00DA20E4"/>
    <w:rsid w:val="00DB19E1"/>
    <w:rsid w:val="00DB27C5"/>
    <w:rsid w:val="00DB411C"/>
    <w:rsid w:val="00DB413F"/>
    <w:rsid w:val="00DC08DA"/>
    <w:rsid w:val="00DC109A"/>
    <w:rsid w:val="00DC2615"/>
    <w:rsid w:val="00DC336A"/>
    <w:rsid w:val="00DC5D64"/>
    <w:rsid w:val="00DC62C6"/>
    <w:rsid w:val="00DC7E48"/>
    <w:rsid w:val="00DD060E"/>
    <w:rsid w:val="00DD07C2"/>
    <w:rsid w:val="00DD277C"/>
    <w:rsid w:val="00DD2F17"/>
    <w:rsid w:val="00DE06E5"/>
    <w:rsid w:val="00DE2013"/>
    <w:rsid w:val="00DE687A"/>
    <w:rsid w:val="00DE68C6"/>
    <w:rsid w:val="00DE6B10"/>
    <w:rsid w:val="00DF1F77"/>
    <w:rsid w:val="00DF21BF"/>
    <w:rsid w:val="00DF35D6"/>
    <w:rsid w:val="00DF60AE"/>
    <w:rsid w:val="00DF6625"/>
    <w:rsid w:val="00DF7EA7"/>
    <w:rsid w:val="00E01BC9"/>
    <w:rsid w:val="00E04604"/>
    <w:rsid w:val="00E04C44"/>
    <w:rsid w:val="00E101B8"/>
    <w:rsid w:val="00E10ED1"/>
    <w:rsid w:val="00E160DF"/>
    <w:rsid w:val="00E20B8A"/>
    <w:rsid w:val="00E22C72"/>
    <w:rsid w:val="00E26FE3"/>
    <w:rsid w:val="00E2738E"/>
    <w:rsid w:val="00E306DD"/>
    <w:rsid w:val="00E33899"/>
    <w:rsid w:val="00E37AD4"/>
    <w:rsid w:val="00E423D8"/>
    <w:rsid w:val="00E43905"/>
    <w:rsid w:val="00E459CE"/>
    <w:rsid w:val="00E50F20"/>
    <w:rsid w:val="00E520CC"/>
    <w:rsid w:val="00E532D0"/>
    <w:rsid w:val="00E53B69"/>
    <w:rsid w:val="00E601B4"/>
    <w:rsid w:val="00E60A75"/>
    <w:rsid w:val="00E6117B"/>
    <w:rsid w:val="00E61EBE"/>
    <w:rsid w:val="00E6237E"/>
    <w:rsid w:val="00E65DD9"/>
    <w:rsid w:val="00E67A0B"/>
    <w:rsid w:val="00E7033E"/>
    <w:rsid w:val="00E727D4"/>
    <w:rsid w:val="00E72EDE"/>
    <w:rsid w:val="00E73726"/>
    <w:rsid w:val="00E738BC"/>
    <w:rsid w:val="00E75197"/>
    <w:rsid w:val="00E76DEC"/>
    <w:rsid w:val="00E81804"/>
    <w:rsid w:val="00E831EE"/>
    <w:rsid w:val="00E87861"/>
    <w:rsid w:val="00E87DA8"/>
    <w:rsid w:val="00E87E57"/>
    <w:rsid w:val="00E90A14"/>
    <w:rsid w:val="00E910E3"/>
    <w:rsid w:val="00E92DD3"/>
    <w:rsid w:val="00E961ED"/>
    <w:rsid w:val="00EA27B7"/>
    <w:rsid w:val="00EA3C6D"/>
    <w:rsid w:val="00EA52B9"/>
    <w:rsid w:val="00EA700C"/>
    <w:rsid w:val="00EB0608"/>
    <w:rsid w:val="00EB0BEA"/>
    <w:rsid w:val="00EB2CF0"/>
    <w:rsid w:val="00EB4EBF"/>
    <w:rsid w:val="00EB62B0"/>
    <w:rsid w:val="00EC0D4B"/>
    <w:rsid w:val="00EC1F8B"/>
    <w:rsid w:val="00EC22BE"/>
    <w:rsid w:val="00EC2D39"/>
    <w:rsid w:val="00EC65F3"/>
    <w:rsid w:val="00ED3C8F"/>
    <w:rsid w:val="00ED464D"/>
    <w:rsid w:val="00ED6C80"/>
    <w:rsid w:val="00EE263C"/>
    <w:rsid w:val="00EE37CD"/>
    <w:rsid w:val="00EE3856"/>
    <w:rsid w:val="00EE79C0"/>
    <w:rsid w:val="00EF029B"/>
    <w:rsid w:val="00EF14D9"/>
    <w:rsid w:val="00EF18C0"/>
    <w:rsid w:val="00EF5813"/>
    <w:rsid w:val="00EF6C0A"/>
    <w:rsid w:val="00F00F0B"/>
    <w:rsid w:val="00F023EC"/>
    <w:rsid w:val="00F0535D"/>
    <w:rsid w:val="00F113B0"/>
    <w:rsid w:val="00F12091"/>
    <w:rsid w:val="00F12B72"/>
    <w:rsid w:val="00F13A55"/>
    <w:rsid w:val="00F1557A"/>
    <w:rsid w:val="00F17836"/>
    <w:rsid w:val="00F20FCB"/>
    <w:rsid w:val="00F23252"/>
    <w:rsid w:val="00F26931"/>
    <w:rsid w:val="00F32192"/>
    <w:rsid w:val="00F329F2"/>
    <w:rsid w:val="00F3537C"/>
    <w:rsid w:val="00F35F57"/>
    <w:rsid w:val="00F42F17"/>
    <w:rsid w:val="00F44509"/>
    <w:rsid w:val="00F52314"/>
    <w:rsid w:val="00F54497"/>
    <w:rsid w:val="00F54B74"/>
    <w:rsid w:val="00F5676C"/>
    <w:rsid w:val="00F60230"/>
    <w:rsid w:val="00F627C3"/>
    <w:rsid w:val="00F7392D"/>
    <w:rsid w:val="00F7472A"/>
    <w:rsid w:val="00F75BD1"/>
    <w:rsid w:val="00F830F0"/>
    <w:rsid w:val="00F84D01"/>
    <w:rsid w:val="00F85FA6"/>
    <w:rsid w:val="00F866EA"/>
    <w:rsid w:val="00F86B72"/>
    <w:rsid w:val="00F90D7D"/>
    <w:rsid w:val="00F9193A"/>
    <w:rsid w:val="00F92A07"/>
    <w:rsid w:val="00F94439"/>
    <w:rsid w:val="00F96A13"/>
    <w:rsid w:val="00FA0768"/>
    <w:rsid w:val="00FA10E5"/>
    <w:rsid w:val="00FA27EA"/>
    <w:rsid w:val="00FA2889"/>
    <w:rsid w:val="00FB312B"/>
    <w:rsid w:val="00FB6971"/>
    <w:rsid w:val="00FB6C8A"/>
    <w:rsid w:val="00FB7F3E"/>
    <w:rsid w:val="00FC1526"/>
    <w:rsid w:val="00FC6407"/>
    <w:rsid w:val="00FC6B1F"/>
    <w:rsid w:val="00FC6C8A"/>
    <w:rsid w:val="00FC6D08"/>
    <w:rsid w:val="00FC74BF"/>
    <w:rsid w:val="00FD0425"/>
    <w:rsid w:val="00FD151A"/>
    <w:rsid w:val="00FD6B58"/>
    <w:rsid w:val="00FD72AF"/>
    <w:rsid w:val="00FD7B01"/>
    <w:rsid w:val="00FE027B"/>
    <w:rsid w:val="00FE0E27"/>
    <w:rsid w:val="00FE13D2"/>
    <w:rsid w:val="00FE256A"/>
    <w:rsid w:val="00FE3CB8"/>
    <w:rsid w:val="00FF0960"/>
    <w:rsid w:val="00FF35D3"/>
    <w:rsid w:val="00FF4E51"/>
    <w:rsid w:val="00FF5F78"/>
    <w:rsid w:val="00FF60A4"/>
    <w:rsid w:val="00FF6649"/>
    <w:rsid w:val="00FF777B"/>
    <w:rsid w:val="4EFE3D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402"/>
    <w:rPr>
      <w:rFonts w:eastAsia="Calibr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6402"/>
    <w:pPr>
      <w:spacing w:after="0" w:line="240" w:lineRule="auto"/>
    </w:pPr>
    <w:rPr>
      <w:rFonts w:ascii="Tahoma" w:hAnsi="Tahoma" w:cs="Tahoma"/>
      <w:sz w:val="16"/>
      <w:szCs w:val="16"/>
    </w:rPr>
  </w:style>
  <w:style w:type="paragraph" w:styleId="CommentText">
    <w:name w:val="annotation text"/>
    <w:basedOn w:val="Normal"/>
    <w:uiPriority w:val="99"/>
    <w:semiHidden/>
    <w:unhideWhenUsed/>
    <w:rsid w:val="000B6402"/>
  </w:style>
  <w:style w:type="paragraph" w:styleId="Footer">
    <w:name w:val="footer"/>
    <w:basedOn w:val="Normal"/>
    <w:link w:val="FooterChar"/>
    <w:uiPriority w:val="99"/>
    <w:unhideWhenUsed/>
    <w:rsid w:val="000B6402"/>
    <w:pPr>
      <w:tabs>
        <w:tab w:val="center" w:pos="4680"/>
        <w:tab w:val="right" w:pos="9360"/>
      </w:tabs>
      <w:spacing w:after="0" w:line="240" w:lineRule="auto"/>
    </w:pPr>
  </w:style>
  <w:style w:type="paragraph" w:styleId="Header">
    <w:name w:val="header"/>
    <w:basedOn w:val="Normal"/>
    <w:link w:val="HeaderChar"/>
    <w:uiPriority w:val="99"/>
    <w:unhideWhenUsed/>
    <w:rsid w:val="000B6402"/>
    <w:pPr>
      <w:tabs>
        <w:tab w:val="center" w:pos="4680"/>
        <w:tab w:val="right" w:pos="9360"/>
      </w:tabs>
      <w:spacing w:after="0" w:line="240" w:lineRule="auto"/>
    </w:pPr>
  </w:style>
  <w:style w:type="character" w:styleId="Hyperlink">
    <w:name w:val="Hyperlink"/>
    <w:basedOn w:val="DefaultParagraphFont"/>
    <w:uiPriority w:val="99"/>
    <w:unhideWhenUsed/>
    <w:rsid w:val="000B6402"/>
    <w:rPr>
      <w:color w:val="0000FF" w:themeColor="hyperlink"/>
      <w:u w:val="single"/>
    </w:rPr>
  </w:style>
  <w:style w:type="table" w:styleId="TableGrid">
    <w:name w:val="Table Grid"/>
    <w:basedOn w:val="TableNormal"/>
    <w:uiPriority w:val="39"/>
    <w:rsid w:val="000B640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0B6402"/>
  </w:style>
  <w:style w:type="character" w:customStyle="1" w:styleId="FooterChar">
    <w:name w:val="Footer Char"/>
    <w:basedOn w:val="DefaultParagraphFont"/>
    <w:link w:val="Footer"/>
    <w:uiPriority w:val="99"/>
    <w:rsid w:val="000B6402"/>
  </w:style>
  <w:style w:type="character" w:customStyle="1" w:styleId="BalloonTextChar">
    <w:name w:val="Balloon Text Char"/>
    <w:basedOn w:val="DefaultParagraphFont"/>
    <w:link w:val="BalloonText"/>
    <w:uiPriority w:val="99"/>
    <w:semiHidden/>
    <w:rsid w:val="000B6402"/>
    <w:rPr>
      <w:rFonts w:ascii="Tahoma" w:hAnsi="Tahoma" w:cs="Tahoma"/>
      <w:sz w:val="16"/>
      <w:szCs w:val="16"/>
    </w:rPr>
  </w:style>
  <w:style w:type="character" w:styleId="CommentReference">
    <w:name w:val="annotation reference"/>
    <w:basedOn w:val="DefaultParagraphFont"/>
    <w:uiPriority w:val="99"/>
    <w:semiHidden/>
    <w:unhideWhenUsed/>
    <w:rsid w:val="000B6402"/>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402"/>
    <w:rPr>
      <w:rFonts w:eastAsia="Calibr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6402"/>
    <w:pPr>
      <w:spacing w:after="0" w:line="240" w:lineRule="auto"/>
    </w:pPr>
    <w:rPr>
      <w:rFonts w:ascii="Tahoma" w:hAnsi="Tahoma" w:cs="Tahoma"/>
      <w:sz w:val="16"/>
      <w:szCs w:val="16"/>
    </w:rPr>
  </w:style>
  <w:style w:type="paragraph" w:styleId="CommentText">
    <w:name w:val="annotation text"/>
    <w:basedOn w:val="Normal"/>
    <w:uiPriority w:val="99"/>
    <w:semiHidden/>
    <w:unhideWhenUsed/>
    <w:rsid w:val="000B6402"/>
  </w:style>
  <w:style w:type="paragraph" w:styleId="Footer">
    <w:name w:val="footer"/>
    <w:basedOn w:val="Normal"/>
    <w:link w:val="FooterChar"/>
    <w:uiPriority w:val="99"/>
    <w:unhideWhenUsed/>
    <w:rsid w:val="000B6402"/>
    <w:pPr>
      <w:tabs>
        <w:tab w:val="center" w:pos="4680"/>
        <w:tab w:val="right" w:pos="9360"/>
      </w:tabs>
      <w:spacing w:after="0" w:line="240" w:lineRule="auto"/>
    </w:pPr>
  </w:style>
  <w:style w:type="paragraph" w:styleId="Header">
    <w:name w:val="header"/>
    <w:basedOn w:val="Normal"/>
    <w:link w:val="HeaderChar"/>
    <w:uiPriority w:val="99"/>
    <w:unhideWhenUsed/>
    <w:rsid w:val="000B6402"/>
    <w:pPr>
      <w:tabs>
        <w:tab w:val="center" w:pos="4680"/>
        <w:tab w:val="right" w:pos="9360"/>
      </w:tabs>
      <w:spacing w:after="0" w:line="240" w:lineRule="auto"/>
    </w:pPr>
  </w:style>
  <w:style w:type="character" w:styleId="Hyperlink">
    <w:name w:val="Hyperlink"/>
    <w:basedOn w:val="DefaultParagraphFont"/>
    <w:uiPriority w:val="99"/>
    <w:unhideWhenUsed/>
    <w:rsid w:val="000B6402"/>
    <w:rPr>
      <w:color w:val="0000FF" w:themeColor="hyperlink"/>
      <w:u w:val="single"/>
    </w:rPr>
  </w:style>
  <w:style w:type="table" w:styleId="TableGrid">
    <w:name w:val="Table Grid"/>
    <w:basedOn w:val="TableNormal"/>
    <w:uiPriority w:val="39"/>
    <w:rsid w:val="000B640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0B6402"/>
  </w:style>
  <w:style w:type="character" w:customStyle="1" w:styleId="FooterChar">
    <w:name w:val="Footer Char"/>
    <w:basedOn w:val="DefaultParagraphFont"/>
    <w:link w:val="Footer"/>
    <w:uiPriority w:val="99"/>
    <w:rsid w:val="000B6402"/>
  </w:style>
  <w:style w:type="character" w:customStyle="1" w:styleId="BalloonTextChar">
    <w:name w:val="Balloon Text Char"/>
    <w:basedOn w:val="DefaultParagraphFont"/>
    <w:link w:val="BalloonText"/>
    <w:uiPriority w:val="99"/>
    <w:semiHidden/>
    <w:rsid w:val="000B6402"/>
    <w:rPr>
      <w:rFonts w:ascii="Tahoma" w:hAnsi="Tahoma" w:cs="Tahoma"/>
      <w:sz w:val="16"/>
      <w:szCs w:val="16"/>
    </w:rPr>
  </w:style>
  <w:style w:type="character" w:styleId="CommentReference">
    <w:name w:val="annotation reference"/>
    <w:basedOn w:val="DefaultParagraphFont"/>
    <w:uiPriority w:val="99"/>
    <w:semiHidden/>
    <w:unhideWhenUsed/>
    <w:rsid w:val="000B640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2018-12-15T01:47:00Z</dcterms:created>
  <dcterms:modified xsi:type="dcterms:W3CDTF">2018-12-15T01:47:00Z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